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4AD0" w14:textId="77777777" w:rsidR="00EC5CE1" w:rsidRPr="00DF4639" w:rsidRDefault="00604F75">
      <w:pPr>
        <w:pStyle w:val="Overskrift1"/>
        <w:jc w:val="center"/>
      </w:pPr>
      <w:r w:rsidRPr="00DF4639">
        <w:t>Dagsorden – Årsmøte i Ørnehaugen hytteeierforening</w:t>
      </w:r>
    </w:p>
    <w:p w14:paraId="432277F4" w14:textId="77777777" w:rsidR="005E1533" w:rsidRDefault="005E1533">
      <w:pPr>
        <w:rPr>
          <w:b/>
        </w:rPr>
      </w:pPr>
    </w:p>
    <w:p w14:paraId="4FBF79BE" w14:textId="7C722C82" w:rsidR="00EC5CE1" w:rsidRPr="00DF4639" w:rsidRDefault="00604F75">
      <w:r w:rsidRPr="00DF4639">
        <w:rPr>
          <w:b/>
        </w:rPr>
        <w:t xml:space="preserve">Dato: </w:t>
      </w:r>
      <w:r w:rsidRPr="00DF4639">
        <w:t>Lørdag 28.03.2026</w:t>
      </w:r>
      <w:r w:rsidRPr="00DF4639">
        <w:br/>
      </w:r>
      <w:r w:rsidRPr="00DF4639">
        <w:rPr>
          <w:b/>
        </w:rPr>
        <w:t xml:space="preserve">Tid: </w:t>
      </w:r>
      <w:r w:rsidRPr="00DF4639">
        <w:t>kl. 12:00</w:t>
      </w:r>
      <w:r w:rsidRPr="00DF4639">
        <w:br/>
      </w:r>
      <w:r w:rsidRPr="00DF4639">
        <w:rPr>
          <w:b/>
        </w:rPr>
        <w:t xml:space="preserve">Sted: </w:t>
      </w:r>
      <w:r w:rsidRPr="00DF4639">
        <w:t xml:space="preserve">Ungdomshuset </w:t>
      </w:r>
      <w:proofErr w:type="spellStart"/>
      <w:r w:rsidRPr="00DF4639">
        <w:t>Vågheim</w:t>
      </w:r>
      <w:proofErr w:type="spellEnd"/>
      <w:r w:rsidRPr="00DF4639">
        <w:t xml:space="preserve">, </w:t>
      </w:r>
      <w:proofErr w:type="spellStart"/>
      <w:r w:rsidRPr="00DF4639">
        <w:t>Skålavegen</w:t>
      </w:r>
      <w:proofErr w:type="spellEnd"/>
      <w:r w:rsidRPr="00DF4639">
        <w:t xml:space="preserve"> 942</w:t>
      </w:r>
    </w:p>
    <w:p w14:paraId="43152D38" w14:textId="77777777" w:rsidR="005E1533" w:rsidRDefault="005E1533">
      <w:pPr>
        <w:spacing w:after="120"/>
      </w:pPr>
    </w:p>
    <w:p w14:paraId="5E865591" w14:textId="1C60A7E1" w:rsidR="00DF4639" w:rsidRPr="00DF4639" w:rsidRDefault="00604F75">
      <w:pPr>
        <w:spacing w:after="120"/>
      </w:pPr>
      <w:r w:rsidRPr="00DF4639">
        <w:t>Åpning av møtet</w:t>
      </w:r>
    </w:p>
    <w:p w14:paraId="5B80A109" w14:textId="4B229220" w:rsidR="00EC5CE1" w:rsidRPr="00DF4639" w:rsidRDefault="00604F75">
      <w:pPr>
        <w:spacing w:after="120"/>
      </w:pPr>
      <w:r w:rsidRPr="00DF4639">
        <w:t xml:space="preserve">Sak </w:t>
      </w:r>
      <w:r w:rsidR="00DF4639">
        <w:t>1</w:t>
      </w:r>
      <w:r w:rsidRPr="00DF4639">
        <w:t>/2026 – Godkjenning av innkalling og dagsorden</w:t>
      </w:r>
    </w:p>
    <w:p w14:paraId="70AEB19B" w14:textId="7EB553C4" w:rsidR="00EC5CE1" w:rsidRPr="00DF4639" w:rsidRDefault="00604F75">
      <w:pPr>
        <w:spacing w:after="120"/>
      </w:pPr>
      <w:r w:rsidRPr="00DF4639">
        <w:t xml:space="preserve">Sak </w:t>
      </w:r>
      <w:r w:rsidR="00DF4639">
        <w:t>2</w:t>
      </w:r>
      <w:r w:rsidRPr="00DF4639">
        <w:t>/2026 – Valg av møteleder</w:t>
      </w:r>
    </w:p>
    <w:p w14:paraId="78E07141" w14:textId="0837F873" w:rsidR="00EC5CE1" w:rsidRPr="00DF4639" w:rsidRDefault="00604F75">
      <w:pPr>
        <w:spacing w:after="120"/>
      </w:pPr>
      <w:r w:rsidRPr="00DF4639">
        <w:t xml:space="preserve">Sak </w:t>
      </w:r>
      <w:r w:rsidR="00DF4639">
        <w:t>3</w:t>
      </w:r>
      <w:r w:rsidRPr="00DF4639">
        <w:t>/2026 – Valg av referent</w:t>
      </w:r>
    </w:p>
    <w:p w14:paraId="5565C4D2" w14:textId="3579EEC7" w:rsidR="00EC5CE1" w:rsidRPr="00DF4639" w:rsidRDefault="00604F75">
      <w:pPr>
        <w:spacing w:after="120"/>
      </w:pPr>
      <w:r w:rsidRPr="00DF4639">
        <w:t xml:space="preserve">Sak </w:t>
      </w:r>
      <w:r w:rsidR="00DF4639">
        <w:t>4</w:t>
      </w:r>
      <w:r w:rsidRPr="00DF4639">
        <w:t>/2026 – Valg av to medlemmer til å underskrive protokollen</w:t>
      </w:r>
    </w:p>
    <w:p w14:paraId="3C3C9005" w14:textId="5E8D7274" w:rsidR="00EC5CE1" w:rsidRDefault="00604F75">
      <w:pPr>
        <w:spacing w:after="120"/>
      </w:pPr>
      <w:r w:rsidRPr="00DF4639">
        <w:t xml:space="preserve">Sak </w:t>
      </w:r>
      <w:r w:rsidR="00DF4639">
        <w:t>5</w:t>
      </w:r>
      <w:r w:rsidRPr="00DF4639">
        <w:t>/2026 – Styrets årsberetning</w:t>
      </w:r>
      <w:r w:rsidR="005E1533">
        <w:t xml:space="preserve"> – Se </w:t>
      </w:r>
      <w:hyperlink r:id="rId6" w:history="1">
        <w:r w:rsidR="005E1533" w:rsidRPr="00340E7E">
          <w:rPr>
            <w:rStyle w:val="Hyperkobling"/>
          </w:rPr>
          <w:t>HER</w:t>
        </w:r>
      </w:hyperlink>
    </w:p>
    <w:p w14:paraId="6EC30190" w14:textId="3EBB7645" w:rsidR="00DF4639" w:rsidRPr="00DF4639" w:rsidRDefault="00604F75">
      <w:pPr>
        <w:spacing w:after="120"/>
      </w:pPr>
      <w:r w:rsidRPr="00DF4639">
        <w:t xml:space="preserve">Sak </w:t>
      </w:r>
      <w:r w:rsidR="00DF4639">
        <w:t>6</w:t>
      </w:r>
      <w:r w:rsidRPr="00DF4639">
        <w:t>/2026 – Regnskap for foregående år</w:t>
      </w:r>
      <w:r w:rsidR="001232B6">
        <w:t xml:space="preserve"> </w:t>
      </w:r>
      <w:r w:rsidR="00C52BAE">
        <w:t>–</w:t>
      </w:r>
      <w:r w:rsidR="001232B6">
        <w:t xml:space="preserve"> </w:t>
      </w:r>
      <w:r w:rsidR="00C52BAE">
        <w:t xml:space="preserve">Se </w:t>
      </w:r>
      <w:hyperlink r:id="rId7" w:history="1">
        <w:r w:rsidR="00C52BAE" w:rsidRPr="00C52BAE">
          <w:rPr>
            <w:rStyle w:val="Hyperkobling"/>
          </w:rPr>
          <w:t>HER</w:t>
        </w:r>
      </w:hyperlink>
    </w:p>
    <w:p w14:paraId="13A643F7" w14:textId="6D720B3E" w:rsidR="00DF4639" w:rsidRPr="00DF4639" w:rsidRDefault="00604F75">
      <w:pPr>
        <w:spacing w:after="120"/>
      </w:pPr>
      <w:r w:rsidRPr="00DF4639">
        <w:t xml:space="preserve">Sak </w:t>
      </w:r>
      <w:r w:rsidR="00DF4639">
        <w:t>7</w:t>
      </w:r>
      <w:r w:rsidRPr="00DF4639">
        <w:t>/2026 – Fastsettelse av medlemskontingent</w:t>
      </w:r>
      <w:r w:rsidR="005E1533">
        <w:t xml:space="preserve"> – Se</w:t>
      </w:r>
      <w:r w:rsidR="003D102E">
        <w:t xml:space="preserve"> </w:t>
      </w:r>
      <w:hyperlink r:id="rId8" w:history="1">
        <w:r w:rsidR="003D102E" w:rsidRPr="00D543E6">
          <w:rPr>
            <w:rStyle w:val="Hyperkobling"/>
          </w:rPr>
          <w:t>HER</w:t>
        </w:r>
      </w:hyperlink>
    </w:p>
    <w:p w14:paraId="6DA0CEE7" w14:textId="35AFE70D" w:rsidR="00DF4639" w:rsidRPr="00DF4639" w:rsidRDefault="00604F75">
      <w:pPr>
        <w:spacing w:after="120"/>
      </w:pPr>
      <w:r w:rsidRPr="00DF4639">
        <w:t xml:space="preserve">Sak </w:t>
      </w:r>
      <w:r w:rsidR="00DF4639">
        <w:t>8</w:t>
      </w:r>
      <w:r w:rsidRPr="00DF4639">
        <w:t xml:space="preserve">/2026 – Fastsettelse av </w:t>
      </w:r>
      <w:r w:rsidR="005E1533">
        <w:t xml:space="preserve">godtgjørelse til styret/forretningsfører – Se </w:t>
      </w:r>
      <w:hyperlink r:id="rId9" w:history="1">
        <w:r w:rsidR="005E1533" w:rsidRPr="009754AC">
          <w:rPr>
            <w:rStyle w:val="Hyperkobling"/>
          </w:rPr>
          <w:t>HER</w:t>
        </w:r>
      </w:hyperlink>
    </w:p>
    <w:p w14:paraId="04CFD711" w14:textId="2FD6B399" w:rsidR="00DF4639" w:rsidRPr="00DF4639" w:rsidRDefault="00604F75">
      <w:pPr>
        <w:spacing w:after="120"/>
      </w:pPr>
      <w:r w:rsidRPr="00DF4639">
        <w:t xml:space="preserve">Sak </w:t>
      </w:r>
      <w:r w:rsidR="00DF4639">
        <w:t>9</w:t>
      </w:r>
      <w:r w:rsidRPr="00DF4639">
        <w:t>/2026 – Risiko- og sårbarhetsvurdering – konsekvenser for</w:t>
      </w:r>
      <w:r w:rsidR="00DF4639" w:rsidRPr="00DF4639">
        <w:t xml:space="preserve"> budsjettering</w:t>
      </w:r>
      <w:r w:rsidR="005E1533">
        <w:t xml:space="preserve"> – Se </w:t>
      </w:r>
      <w:hyperlink r:id="rId10" w:history="1">
        <w:r w:rsidR="005E1533" w:rsidRPr="009754AC">
          <w:rPr>
            <w:rStyle w:val="Hyperkobling"/>
          </w:rPr>
          <w:t>HER</w:t>
        </w:r>
      </w:hyperlink>
    </w:p>
    <w:p w14:paraId="5C0CF321" w14:textId="629DB66E" w:rsidR="00DF4639" w:rsidRPr="00DF4639" w:rsidRDefault="00604F75">
      <w:pPr>
        <w:spacing w:after="120"/>
      </w:pPr>
      <w:r w:rsidRPr="00DF4639">
        <w:t xml:space="preserve">Sak </w:t>
      </w:r>
      <w:r w:rsidR="00DF4639">
        <w:t>10</w:t>
      </w:r>
      <w:r w:rsidRPr="00DF4639">
        <w:t>/2026 – Prosjekt: båtopptrekk og mol</w:t>
      </w:r>
      <w:r w:rsidR="00DF4639">
        <w:t>o</w:t>
      </w:r>
      <w:r w:rsidR="005E1533">
        <w:t xml:space="preserve"> – Se </w:t>
      </w:r>
      <w:hyperlink r:id="rId11" w:history="1">
        <w:r w:rsidR="005E1533" w:rsidRPr="009754AC">
          <w:rPr>
            <w:rStyle w:val="Hyperkobling"/>
          </w:rPr>
          <w:t>HER</w:t>
        </w:r>
      </w:hyperlink>
    </w:p>
    <w:p w14:paraId="483270D3" w14:textId="1CC8B120" w:rsidR="00DF4639" w:rsidRPr="00DF4639" w:rsidRDefault="00604F75">
      <w:pPr>
        <w:spacing w:after="120"/>
      </w:pPr>
      <w:r w:rsidRPr="00DF4639">
        <w:t>Sak 1</w:t>
      </w:r>
      <w:r w:rsidR="00DF4639">
        <w:t>1</w:t>
      </w:r>
      <w:r w:rsidRPr="00DF4639">
        <w:t xml:space="preserve">/2026 – </w:t>
      </w:r>
      <w:r w:rsidR="00A26466">
        <w:t>Mulig</w:t>
      </w:r>
      <w:r w:rsidR="00F600FB">
        <w:t xml:space="preserve">heter for endring av </w:t>
      </w:r>
      <w:r w:rsidR="000B4149">
        <w:t xml:space="preserve">reguleringsplanens BYA - </w:t>
      </w:r>
      <w:r w:rsidR="00F600FB">
        <w:t>bestemmelser</w:t>
      </w:r>
      <w:r w:rsidR="005E1533">
        <w:t xml:space="preserve"> – Se</w:t>
      </w:r>
      <w:r w:rsidR="006A3403">
        <w:t xml:space="preserve"> </w:t>
      </w:r>
      <w:hyperlink r:id="rId12" w:history="1">
        <w:r w:rsidR="006A3403" w:rsidRPr="006A3403">
          <w:rPr>
            <w:rStyle w:val="Hyperkobling"/>
          </w:rPr>
          <w:t>HER</w:t>
        </w:r>
      </w:hyperlink>
    </w:p>
    <w:p w14:paraId="0546C398" w14:textId="0F67EF14" w:rsidR="00DF4639" w:rsidRPr="00DF4639" w:rsidRDefault="00604F75">
      <w:pPr>
        <w:spacing w:after="120"/>
      </w:pPr>
      <w:r w:rsidRPr="00DF4639">
        <w:t>Sak 1</w:t>
      </w:r>
      <w:r w:rsidR="00DF4639">
        <w:t>2</w:t>
      </w:r>
      <w:r w:rsidRPr="00DF4639">
        <w:t>/2026 – Avtale om brøyting og strøing</w:t>
      </w:r>
      <w:r w:rsidR="005E1533">
        <w:t xml:space="preserve"> – Se </w:t>
      </w:r>
      <w:hyperlink r:id="rId13" w:history="1">
        <w:r w:rsidR="005E1533" w:rsidRPr="00F65C50">
          <w:rPr>
            <w:rStyle w:val="Hyperkobling"/>
          </w:rPr>
          <w:t>HER</w:t>
        </w:r>
      </w:hyperlink>
    </w:p>
    <w:p w14:paraId="526D300A" w14:textId="302356A2" w:rsidR="00DF4639" w:rsidRPr="00DF4639" w:rsidRDefault="00604F75">
      <w:pPr>
        <w:spacing w:after="120"/>
      </w:pPr>
      <w:r w:rsidRPr="00DF4639">
        <w:t>Sak 1</w:t>
      </w:r>
      <w:r w:rsidR="00DF4639">
        <w:t>3</w:t>
      </w:r>
      <w:r w:rsidRPr="00DF4639">
        <w:t>/2026 – Innkomne saker</w:t>
      </w:r>
      <w:r w:rsidR="00DF4639">
        <w:t xml:space="preserve"> innen angitt frist </w:t>
      </w:r>
      <w:r w:rsidR="00870491">
        <w:t>– Ingen saker innkommet</w:t>
      </w:r>
    </w:p>
    <w:p w14:paraId="3830E9E7" w14:textId="745D3F2B" w:rsidR="00EC5CE1" w:rsidRPr="00DF4639" w:rsidRDefault="00604F75">
      <w:pPr>
        <w:spacing w:after="120"/>
      </w:pPr>
      <w:r w:rsidRPr="00DF4639">
        <w:t>Sak 1</w:t>
      </w:r>
      <w:r w:rsidR="00DF4639">
        <w:t>4</w:t>
      </w:r>
      <w:r w:rsidRPr="00DF4639">
        <w:t xml:space="preserve">/2026 – Budsjett for </w:t>
      </w:r>
      <w:r w:rsidR="007968D9">
        <w:t>inneværende</w:t>
      </w:r>
      <w:r w:rsidRPr="00DF4639">
        <w:t xml:space="preserve"> år</w:t>
      </w:r>
      <w:r w:rsidR="00DF4639">
        <w:t xml:space="preserve"> – gjennomgang og vedtak</w:t>
      </w:r>
      <w:r w:rsidR="0080742F">
        <w:t xml:space="preserve"> – Se </w:t>
      </w:r>
      <w:hyperlink r:id="rId14" w:history="1">
        <w:r w:rsidR="006F4FBE" w:rsidRPr="006F4FBE">
          <w:rPr>
            <w:rStyle w:val="Hyperkobling"/>
          </w:rPr>
          <w:t>HER</w:t>
        </w:r>
      </w:hyperlink>
      <w:r w:rsidR="006F4FBE">
        <w:t xml:space="preserve"> og </w:t>
      </w:r>
      <w:hyperlink r:id="rId15" w:history="1">
        <w:r w:rsidR="006F4FBE" w:rsidRPr="006F4FBE">
          <w:rPr>
            <w:rStyle w:val="Hyperkobling"/>
          </w:rPr>
          <w:t>HER</w:t>
        </w:r>
      </w:hyperlink>
    </w:p>
    <w:p w14:paraId="14F697D7" w14:textId="2CB10A4C" w:rsidR="00870491" w:rsidRPr="00DF4639" w:rsidRDefault="00604F75">
      <w:pPr>
        <w:spacing w:after="120"/>
      </w:pPr>
      <w:r w:rsidRPr="00DF4639">
        <w:t>Sak 1</w:t>
      </w:r>
      <w:r w:rsidR="00DF4639">
        <w:t>5</w:t>
      </w:r>
      <w:r w:rsidRPr="00DF4639">
        <w:t xml:space="preserve">/2026 – </w:t>
      </w:r>
      <w:r w:rsidR="00BE1696">
        <w:t xml:space="preserve">Valg – Se </w:t>
      </w:r>
      <w:hyperlink r:id="rId16" w:history="1">
        <w:r w:rsidR="00BE1696" w:rsidRPr="00F65C50">
          <w:rPr>
            <w:rStyle w:val="Hyperkobling"/>
          </w:rPr>
          <w:t>HER</w:t>
        </w:r>
      </w:hyperlink>
    </w:p>
    <w:p w14:paraId="6277CEB8" w14:textId="048978CF" w:rsidR="00870491" w:rsidRDefault="00870491">
      <w:pPr>
        <w:spacing w:after="120"/>
      </w:pPr>
      <w:r>
        <w:t xml:space="preserve">Sak 16/2026 – </w:t>
      </w:r>
      <w:r w:rsidR="00BE1696">
        <w:t xml:space="preserve">Orientering om styrets idé om å fastsette motto for arbeidet – Se </w:t>
      </w:r>
      <w:hyperlink r:id="rId17" w:history="1">
        <w:r w:rsidR="00BE1696" w:rsidRPr="00A60774">
          <w:rPr>
            <w:rStyle w:val="Hyperkobling"/>
          </w:rPr>
          <w:t>HER</w:t>
        </w:r>
      </w:hyperlink>
    </w:p>
    <w:p w14:paraId="15C0AFB5" w14:textId="0A83C6E6" w:rsidR="00EC5CE1" w:rsidRPr="00DF4639" w:rsidRDefault="00604F75">
      <w:pPr>
        <w:spacing w:after="120"/>
      </w:pPr>
      <w:r w:rsidRPr="00DF4639">
        <w:t>Sak 1</w:t>
      </w:r>
      <w:r w:rsidR="005E1533">
        <w:t>7</w:t>
      </w:r>
      <w:r w:rsidRPr="00DF4639">
        <w:t>/2026 – Eventuelt</w:t>
      </w:r>
    </w:p>
    <w:p w14:paraId="1C216DE0" w14:textId="38DCB8D6" w:rsidR="00EC5CE1" w:rsidRPr="00DF4639" w:rsidRDefault="00604F75">
      <w:pPr>
        <w:spacing w:after="120"/>
      </w:pPr>
      <w:r w:rsidRPr="00DF4639">
        <w:t>Avslutning</w:t>
      </w:r>
    </w:p>
    <w:p w14:paraId="4980E9EA" w14:textId="77777777" w:rsidR="00EC5CE1" w:rsidRPr="00DF4639" w:rsidRDefault="00EC5CE1"/>
    <w:p w14:paraId="719A910B" w14:textId="77777777" w:rsidR="00EC5CE1" w:rsidRDefault="00604F75">
      <w:r w:rsidRPr="00DF4639">
        <w:t>Merknad: Det kan ikke fattes bindende vedtak under Sak 17/2026 – Eventuelt.</w:t>
      </w:r>
    </w:p>
    <w:sectPr w:rsidR="00EC5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366434">
    <w:abstractNumId w:val="8"/>
  </w:num>
  <w:num w:numId="2" w16cid:durableId="1309821680">
    <w:abstractNumId w:val="6"/>
  </w:num>
  <w:num w:numId="3" w16cid:durableId="2132093065">
    <w:abstractNumId w:val="5"/>
  </w:num>
  <w:num w:numId="4" w16cid:durableId="807548032">
    <w:abstractNumId w:val="4"/>
  </w:num>
  <w:num w:numId="5" w16cid:durableId="555898496">
    <w:abstractNumId w:val="7"/>
  </w:num>
  <w:num w:numId="6" w16cid:durableId="573390999">
    <w:abstractNumId w:val="3"/>
  </w:num>
  <w:num w:numId="7" w16cid:durableId="1612275688">
    <w:abstractNumId w:val="2"/>
  </w:num>
  <w:num w:numId="8" w16cid:durableId="473181363">
    <w:abstractNumId w:val="1"/>
  </w:num>
  <w:num w:numId="9" w16cid:durableId="37357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149"/>
    <w:rsid w:val="001232B6"/>
    <w:rsid w:val="0015074B"/>
    <w:rsid w:val="0029639D"/>
    <w:rsid w:val="00306BC3"/>
    <w:rsid w:val="00326F90"/>
    <w:rsid w:val="00333141"/>
    <w:rsid w:val="00340E7E"/>
    <w:rsid w:val="003715A0"/>
    <w:rsid w:val="003D102E"/>
    <w:rsid w:val="003E0B31"/>
    <w:rsid w:val="005A01F7"/>
    <w:rsid w:val="005E1533"/>
    <w:rsid w:val="00604F75"/>
    <w:rsid w:val="006A3403"/>
    <w:rsid w:val="006F4FBE"/>
    <w:rsid w:val="006F7CD7"/>
    <w:rsid w:val="007968D9"/>
    <w:rsid w:val="007E7CE1"/>
    <w:rsid w:val="0080742F"/>
    <w:rsid w:val="00870491"/>
    <w:rsid w:val="00964B67"/>
    <w:rsid w:val="009754AC"/>
    <w:rsid w:val="00A26466"/>
    <w:rsid w:val="00A60774"/>
    <w:rsid w:val="00AA1D8D"/>
    <w:rsid w:val="00B47730"/>
    <w:rsid w:val="00B55A2D"/>
    <w:rsid w:val="00BE1696"/>
    <w:rsid w:val="00C52BAE"/>
    <w:rsid w:val="00CA00F7"/>
    <w:rsid w:val="00CB0664"/>
    <w:rsid w:val="00D543E6"/>
    <w:rsid w:val="00DF4639"/>
    <w:rsid w:val="00EB5238"/>
    <w:rsid w:val="00EC5CE1"/>
    <w:rsid w:val="00F600FB"/>
    <w:rsid w:val="00F65C50"/>
    <w:rsid w:val="00FC693F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E578C"/>
  <w14:defaultImageDpi w14:val="300"/>
  <w15:docId w15:val="{EC64FA52-87AC-43A8-9D57-4CB3F82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87049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7049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232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nehaugen.no/uploads/zeP7wIAf/SaksframstillingKONTINGENT.pdf" TargetMode="External"/><Relationship Id="rId13" Type="http://schemas.openxmlformats.org/officeDocument/2006/relationships/hyperlink" Target="https://www.ornehaugen.no/uploads/x9hALqPj/SaksframstillingBRYTING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rnehaugen.no/uploads/1bJIKNzs/Regnskap2025.pdf" TargetMode="External"/><Relationship Id="rId12" Type="http://schemas.openxmlformats.org/officeDocument/2006/relationships/hyperlink" Target="https://www.ornehaugen.no/uploads/rpmGpDcG/SaksframstillingBYA.pdf" TargetMode="External"/><Relationship Id="rId17" Type="http://schemas.openxmlformats.org/officeDocument/2006/relationships/hyperlink" Target="https://www.ornehaugen.no/uploads/4etpvisR/MOTTO-Orienteringtilrsmte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nehaugen.no/uploads/SjJx5LQF/SaksframstillingVALG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rnehaugen.no/uploads/rspLA8VZ/rsmelding2025.pdf" TargetMode="External"/><Relationship Id="rId11" Type="http://schemas.openxmlformats.org/officeDocument/2006/relationships/hyperlink" Target="https://www.ornehaugen.no/uploads/UCmpN0jY/SaksframstillingBTOPPTREK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nehaugen.no/uploads/dsDbeL7O/Budsjett2026kontingentogavsetninger.pdf" TargetMode="External"/><Relationship Id="rId10" Type="http://schemas.openxmlformats.org/officeDocument/2006/relationships/hyperlink" Target="https://www.ornehaugen.no/uploads/PJYsvmhT/SaksframstillingROSANALYS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rnehaugen.no/uploads/3Zg6eyPF/SaksframstillingGODTGJRELSESTYRET.pdf" TargetMode="External"/><Relationship Id="rId14" Type="http://schemas.openxmlformats.org/officeDocument/2006/relationships/hyperlink" Target="https://www.ornehaugen.no/uploads/H3ZmiqOM/Budsjett2026forsla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321</Words>
  <Characters>1925</Characters>
  <Application>Microsoft Office Word</Application>
  <DocSecurity>0</DocSecurity>
  <Lines>44</Lines>
  <Paragraphs>20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Harald Sveum</cp:lastModifiedBy>
  <cp:revision>25</cp:revision>
  <dcterms:created xsi:type="dcterms:W3CDTF">2026-03-09T10:15:00Z</dcterms:created>
  <dcterms:modified xsi:type="dcterms:W3CDTF">2026-03-14T10:15:00Z</dcterms:modified>
  <cp:category/>
</cp:coreProperties>
</file>